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3F22" w14:textId="621DDB6D" w:rsidR="00647406" w:rsidRPr="00181B45" w:rsidRDefault="00647406" w:rsidP="0089680C">
      <w:pPr>
        <w:shd w:val="clear" w:color="auto" w:fill="FFFFFF"/>
        <w:jc w:val="both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</w:pPr>
      <w:r w:rsidRPr="00181B45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2E77CBA0" wp14:editId="627D1296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3180944" cy="6511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44" cy="65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73B6" w14:textId="32D3B6D5" w:rsidR="00647406" w:rsidRPr="00181B45" w:rsidRDefault="00647406" w:rsidP="0089680C">
      <w:pPr>
        <w:shd w:val="clear" w:color="auto" w:fill="FFFFFF"/>
        <w:jc w:val="both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</w:pPr>
    </w:p>
    <w:p w14:paraId="7F19E5C3" w14:textId="5367C81F" w:rsidR="00647406" w:rsidRPr="00181B45" w:rsidRDefault="00647406" w:rsidP="0089680C">
      <w:pPr>
        <w:shd w:val="clear" w:color="auto" w:fill="FFFFFF"/>
        <w:jc w:val="both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</w:pPr>
    </w:p>
    <w:p w14:paraId="4F752BF8" w14:textId="5D24B9B6" w:rsidR="00B61AA2" w:rsidRPr="00181B45" w:rsidRDefault="00B61AA2" w:rsidP="0089680C">
      <w:pPr>
        <w:shd w:val="clear" w:color="auto" w:fill="FFFFFF"/>
        <w:jc w:val="both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</w:pPr>
    </w:p>
    <w:p w14:paraId="677EF92D" w14:textId="77777777" w:rsidR="00181B45" w:rsidRDefault="00181B45" w:rsidP="00415C31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05DCFB1" w14:textId="366BFABD" w:rsidR="00415C31" w:rsidRPr="00181B45" w:rsidRDefault="00415C31" w:rsidP="00415C31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81B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Warszawa, </w:t>
      </w:r>
      <w:r w:rsidR="00405480" w:rsidRPr="00181B45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181B45" w:rsidRPr="00181B45">
        <w:rPr>
          <w:rFonts w:asciiTheme="majorHAnsi" w:hAnsiTheme="majorHAnsi" w:cstheme="majorHAnsi"/>
          <w:color w:val="000000" w:themeColor="text1"/>
          <w:sz w:val="22"/>
          <w:szCs w:val="22"/>
        </w:rPr>
        <w:t>0</w:t>
      </w:r>
      <w:r w:rsidR="00405480" w:rsidRPr="00181B45">
        <w:rPr>
          <w:rFonts w:asciiTheme="majorHAnsi" w:hAnsiTheme="majorHAnsi" w:cstheme="majorHAnsi"/>
          <w:color w:val="000000" w:themeColor="text1"/>
          <w:sz w:val="22"/>
          <w:szCs w:val="22"/>
        </w:rPr>
        <w:t>.0</w:t>
      </w:r>
      <w:r w:rsidR="00181B45" w:rsidRPr="00181B45">
        <w:rPr>
          <w:rFonts w:asciiTheme="majorHAnsi" w:hAnsiTheme="majorHAnsi" w:cstheme="majorHAnsi"/>
          <w:color w:val="000000" w:themeColor="text1"/>
          <w:sz w:val="22"/>
          <w:szCs w:val="22"/>
        </w:rPr>
        <w:t>6</w:t>
      </w:r>
      <w:r w:rsidR="00405480" w:rsidRPr="00181B4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181B45">
        <w:rPr>
          <w:rFonts w:asciiTheme="majorHAnsi" w:hAnsiTheme="majorHAnsi" w:cstheme="majorHAnsi"/>
          <w:color w:val="000000" w:themeColor="text1"/>
          <w:sz w:val="22"/>
          <w:szCs w:val="22"/>
        </w:rPr>
        <w:t>202</w:t>
      </w:r>
      <w:r w:rsidR="00C671A5" w:rsidRPr="00181B45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</w:p>
    <w:p w14:paraId="68B0F093" w14:textId="77777777" w:rsidR="00415C31" w:rsidRPr="00181B45" w:rsidRDefault="00415C31" w:rsidP="00B11F8A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5D468244" w14:textId="77777777" w:rsidR="00405480" w:rsidRPr="00181B45" w:rsidRDefault="00405480" w:rsidP="00B11F8A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1D142E38" w14:textId="38156F1D" w:rsidR="00B11F8A" w:rsidRPr="00181B45" w:rsidRDefault="00181B45" w:rsidP="004E33C0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shd w:val="clear" w:color="auto" w:fill="FFFFFF"/>
          <w:lang w:eastAsia="pl-PL"/>
        </w:rPr>
      </w:pPr>
      <w:r w:rsidRPr="00181B45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shd w:val="clear" w:color="auto" w:fill="FFFFFF"/>
          <w:lang w:eastAsia="pl-PL"/>
        </w:rPr>
        <w:t xml:space="preserve">Nadchodzą Żeglarskie Mistrzostwa Polski Kobiet – marka </w:t>
      </w:r>
      <w:r w:rsidRPr="00181B45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shd w:val="clear" w:color="auto" w:fill="FFFFFF"/>
          <w:lang w:eastAsia="pl-PL"/>
        </w:rPr>
        <w:br/>
      </w:r>
      <w:r w:rsidRPr="00181B45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shd w:val="clear" w:color="auto" w:fill="FFFFFF"/>
          <w:lang w:eastAsia="pl-PL"/>
        </w:rPr>
        <w:t>Dr Irena Eris partnerem tytularnym</w:t>
      </w:r>
    </w:p>
    <w:p w14:paraId="2A3DC907" w14:textId="77777777" w:rsidR="00B11F8A" w:rsidRPr="00181B45" w:rsidRDefault="00B11F8A" w:rsidP="00B11F8A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4B56B973" w14:textId="63CF4D7D" w:rsidR="0030209F" w:rsidRPr="00181B45" w:rsidRDefault="00181B45" w:rsidP="0030209F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  <w:r w:rsidRPr="00181B45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Już wkrótce, w dniach 24 i 25 czerwca w Sopocie, odbędą się Żeglarskie Mistrzostwa Polski Kobiet. Po zeszłorocznym sukcesie pierwszych regat kobiet, organizowanych w ramach inicjatywy </w:t>
      </w:r>
      <w:proofErr w:type="spellStart"/>
      <w:r w:rsidRPr="00181B45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Woman</w:t>
      </w:r>
      <w:proofErr w:type="spellEnd"/>
      <w:r w:rsidRPr="00181B45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On </w:t>
      </w:r>
      <w:proofErr w:type="spellStart"/>
      <w:r w:rsidRPr="00181B45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Water</w:t>
      </w:r>
      <w:proofErr w:type="spellEnd"/>
      <w:r w:rsidRPr="00181B45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, tegoroczna edycja zapowiada się równie emocjonująco. Partnerem tytularnym wydarzenia jest marka Dr Irena Eris.</w:t>
      </w:r>
    </w:p>
    <w:p w14:paraId="1F55CB3D" w14:textId="59155195" w:rsidR="00B11F8A" w:rsidRPr="00181B45" w:rsidRDefault="00B11F8A" w:rsidP="00B11F8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strike/>
          <w:color w:val="000000" w:themeColor="text1"/>
          <w:shd w:val="clear" w:color="auto" w:fill="FFFFFF"/>
          <w:lang w:eastAsia="pl-PL"/>
        </w:rPr>
      </w:pPr>
    </w:p>
    <w:p w14:paraId="73BBBCAD" w14:textId="77777777" w:rsidR="00181B45" w:rsidRPr="00181B45" w:rsidRDefault="00181B45" w:rsidP="00181B45">
      <w:pPr>
        <w:jc w:val="both"/>
        <w:rPr>
          <w:rFonts w:asciiTheme="majorHAnsi" w:hAnsiTheme="majorHAnsi" w:cstheme="majorHAnsi"/>
          <w:kern w:val="2"/>
          <w14:ligatures w14:val="standardContextual"/>
        </w:rPr>
      </w:pPr>
      <w:r w:rsidRPr="00181B45">
        <w:rPr>
          <w:rFonts w:asciiTheme="majorHAnsi" w:hAnsiTheme="majorHAnsi" w:cstheme="majorHAnsi"/>
          <w:kern w:val="2"/>
          <w14:ligatures w14:val="standardContextual"/>
        </w:rPr>
        <w:t>Regaty odbędą się w Sopocie, z bazą na słynnym sopockim molo, będącym najlepszą żeglarską trybuną w Polsce. W zawodach wezmą udział najlepsze polskie żeglarki, reprezentujące wiele pokoleń oraz różne klasy sportowe i amatorskie. Rywalizować będą na jednakowych, monotypowych jachtach RS21. W ramach mistrzostw zaplanowano 20 wyścigów – krótkich, dynamicznych i widowiskowych, doskonale widocznych dla publiczności zgromadzonej na molo.</w:t>
      </w:r>
    </w:p>
    <w:p w14:paraId="04421B9B" w14:textId="77777777" w:rsidR="00181B45" w:rsidRPr="00181B45" w:rsidRDefault="00181B45" w:rsidP="00181B45">
      <w:pPr>
        <w:jc w:val="both"/>
        <w:rPr>
          <w:rFonts w:asciiTheme="majorHAnsi" w:hAnsiTheme="majorHAnsi" w:cstheme="majorHAnsi"/>
          <w:kern w:val="2"/>
          <w14:ligatures w14:val="standardContextual"/>
        </w:rPr>
      </w:pPr>
    </w:p>
    <w:p w14:paraId="7729CC5E" w14:textId="77777777" w:rsidR="00181B45" w:rsidRPr="00181B45" w:rsidRDefault="00181B45" w:rsidP="00181B45">
      <w:pPr>
        <w:jc w:val="both"/>
        <w:rPr>
          <w:rFonts w:asciiTheme="majorHAnsi" w:hAnsiTheme="majorHAnsi" w:cstheme="majorHAnsi"/>
          <w:kern w:val="2"/>
          <w14:ligatures w14:val="standardContextual"/>
        </w:rPr>
      </w:pPr>
      <w:r w:rsidRPr="00181B45">
        <w:rPr>
          <w:rFonts w:asciiTheme="majorHAnsi" w:hAnsiTheme="majorHAnsi" w:cstheme="majorHAnsi"/>
          <w:kern w:val="2"/>
          <w14:ligatures w14:val="standardContextual"/>
        </w:rPr>
        <w:t xml:space="preserve">– </w:t>
      </w:r>
      <w:r w:rsidRPr="00181B45">
        <w:rPr>
          <w:rFonts w:asciiTheme="majorHAnsi" w:hAnsiTheme="majorHAnsi" w:cstheme="majorHAnsi"/>
          <w:i/>
          <w:iCs/>
          <w:kern w:val="2"/>
          <w14:ligatures w14:val="standardContextual"/>
        </w:rPr>
        <w:t xml:space="preserve">Kobieca siła, determinacja i ambicja leżą u podstaw DNA marki Dr Irena Eris od samego początku jej istnienia. Dlatego z wielką radością dołączyliśmy do inicjatywy </w:t>
      </w:r>
      <w:proofErr w:type="spellStart"/>
      <w:r w:rsidRPr="00181B45">
        <w:rPr>
          <w:rFonts w:asciiTheme="majorHAnsi" w:hAnsiTheme="majorHAnsi" w:cstheme="majorHAnsi"/>
          <w:i/>
          <w:iCs/>
          <w:kern w:val="2"/>
          <w14:ligatures w14:val="standardContextual"/>
        </w:rPr>
        <w:t>Women</w:t>
      </w:r>
      <w:proofErr w:type="spellEnd"/>
      <w:r w:rsidRPr="00181B45">
        <w:rPr>
          <w:rFonts w:asciiTheme="majorHAnsi" w:hAnsiTheme="majorHAnsi" w:cstheme="majorHAnsi"/>
          <w:i/>
          <w:iCs/>
          <w:kern w:val="2"/>
          <w14:ligatures w14:val="standardContextual"/>
        </w:rPr>
        <w:t xml:space="preserve"> On </w:t>
      </w:r>
      <w:proofErr w:type="spellStart"/>
      <w:r w:rsidRPr="00181B45">
        <w:rPr>
          <w:rFonts w:asciiTheme="majorHAnsi" w:hAnsiTheme="majorHAnsi" w:cstheme="majorHAnsi"/>
          <w:i/>
          <w:iCs/>
          <w:kern w:val="2"/>
          <w14:ligatures w14:val="standardContextual"/>
        </w:rPr>
        <w:t>Water</w:t>
      </w:r>
      <w:proofErr w:type="spellEnd"/>
      <w:r w:rsidRPr="00181B45">
        <w:rPr>
          <w:rFonts w:asciiTheme="majorHAnsi" w:hAnsiTheme="majorHAnsi" w:cstheme="majorHAnsi"/>
          <w:i/>
          <w:iCs/>
          <w:kern w:val="2"/>
          <w14:ligatures w14:val="standardContextual"/>
        </w:rPr>
        <w:t xml:space="preserve"> i zostaliśmy partnerem tytularnym Żeglarskich Mistrzostw Polski Kobiet</w:t>
      </w:r>
      <w:r w:rsidRPr="00181B45">
        <w:rPr>
          <w:rFonts w:asciiTheme="majorHAnsi" w:hAnsiTheme="majorHAnsi" w:cstheme="majorHAnsi"/>
          <w:kern w:val="2"/>
          <w14:ligatures w14:val="standardContextual"/>
        </w:rPr>
        <w:t xml:space="preserve"> – tłumaczy Joanna Łodygowska, szefowa działu komunikacji Dr Irena Eris. – </w:t>
      </w:r>
      <w:r w:rsidRPr="00181B45">
        <w:rPr>
          <w:rFonts w:asciiTheme="majorHAnsi" w:hAnsiTheme="majorHAnsi" w:cstheme="majorHAnsi"/>
          <w:i/>
          <w:iCs/>
          <w:kern w:val="2"/>
          <w14:ligatures w14:val="standardContextual"/>
        </w:rPr>
        <w:t xml:space="preserve">Wydarzenie to stwarza doskonałą przestrzeń do rywalizacji i doskonalenia umiejętności żeglarskich wśród kobiet i pokazuje, że nie ma żadnych barier czy ograniczeń, które mogą powstrzymać kobiety przed osiągnięciem sukcesu w swojej pasji </w:t>
      </w:r>
      <w:r w:rsidRPr="00181B45">
        <w:rPr>
          <w:rFonts w:asciiTheme="majorHAnsi" w:hAnsiTheme="majorHAnsi" w:cstheme="majorHAnsi"/>
          <w:kern w:val="2"/>
          <w14:ligatures w14:val="standardContextual"/>
        </w:rPr>
        <w:t>– dodaje Joanna Łodygowska.</w:t>
      </w:r>
    </w:p>
    <w:p w14:paraId="199221CB" w14:textId="77777777" w:rsidR="00181B45" w:rsidRPr="00181B45" w:rsidRDefault="00181B45" w:rsidP="00181B45">
      <w:pPr>
        <w:rPr>
          <w:rFonts w:asciiTheme="majorHAnsi" w:hAnsiTheme="majorHAnsi" w:cstheme="majorHAnsi"/>
          <w:kern w:val="2"/>
          <w14:ligatures w14:val="standardContextual"/>
        </w:rPr>
      </w:pPr>
    </w:p>
    <w:p w14:paraId="1627351A" w14:textId="77777777" w:rsidR="00181B45" w:rsidRPr="00181B45" w:rsidRDefault="00181B45" w:rsidP="00181B45">
      <w:pPr>
        <w:jc w:val="both"/>
        <w:rPr>
          <w:rFonts w:asciiTheme="majorHAnsi" w:hAnsiTheme="majorHAnsi" w:cstheme="majorHAnsi"/>
          <w:kern w:val="2"/>
          <w14:ligatures w14:val="standardContextual"/>
        </w:rPr>
      </w:pPr>
      <w:r w:rsidRPr="00181B45">
        <w:rPr>
          <w:rFonts w:asciiTheme="majorHAnsi" w:hAnsiTheme="majorHAnsi" w:cstheme="majorHAnsi"/>
          <w:kern w:val="2"/>
          <w14:ligatures w14:val="standardContextual"/>
        </w:rPr>
        <w:t xml:space="preserve">Marka Dr Irena Eris, znana z doskonałej jakości kosmetyków, sieci profesjonalnych instytutów kosmetycznych oraz luksusowych hoteli SPA, z żeglarstwem związana jest od lat. Wcześniej wspierała między innymi Mistrzostwa Europy Dr Irena Eris ORC </w:t>
      </w:r>
      <w:proofErr w:type="spellStart"/>
      <w:r w:rsidRPr="00181B45">
        <w:rPr>
          <w:rFonts w:asciiTheme="majorHAnsi" w:hAnsiTheme="majorHAnsi" w:cstheme="majorHAnsi"/>
          <w:kern w:val="2"/>
          <w14:ligatures w14:val="standardContextual"/>
        </w:rPr>
        <w:t>European</w:t>
      </w:r>
      <w:proofErr w:type="spellEnd"/>
      <w:r w:rsidRPr="00181B45">
        <w:rPr>
          <w:rFonts w:asciiTheme="majorHAnsi" w:hAnsiTheme="majorHAnsi" w:cstheme="majorHAnsi"/>
          <w:kern w:val="2"/>
          <w14:ligatures w14:val="standardContextual"/>
        </w:rPr>
        <w:t xml:space="preserve"> Championship oraz międzynarodowe regaty Sopot </w:t>
      </w:r>
      <w:proofErr w:type="spellStart"/>
      <w:r w:rsidRPr="00181B45">
        <w:rPr>
          <w:rFonts w:asciiTheme="majorHAnsi" w:hAnsiTheme="majorHAnsi" w:cstheme="majorHAnsi"/>
          <w:kern w:val="2"/>
          <w14:ligatures w14:val="standardContextual"/>
        </w:rPr>
        <w:t>Match</w:t>
      </w:r>
      <w:proofErr w:type="spellEnd"/>
      <w:r w:rsidRPr="00181B45">
        <w:rPr>
          <w:rFonts w:asciiTheme="majorHAnsi" w:hAnsiTheme="majorHAnsi" w:cstheme="majorHAnsi"/>
          <w:kern w:val="2"/>
          <w14:ligatures w14:val="standardContextual"/>
        </w:rPr>
        <w:t xml:space="preserve"> Race. Jednak Żeglarskie Mistrzostwa Polski Kobiet, których Dr Irena Eris została w tym roku partnerem tytularnym, to nie tylko wydarzenie sportowe, ale też ważna inicjatywa przyczyniająca się do promowania żeglarstwa jako sportu dla każdego, niezależnie od płci czy wieku.</w:t>
      </w:r>
    </w:p>
    <w:p w14:paraId="792CDD71" w14:textId="77777777" w:rsidR="00181B45" w:rsidRPr="00181B45" w:rsidRDefault="00181B45" w:rsidP="00181B45">
      <w:pPr>
        <w:jc w:val="both"/>
        <w:rPr>
          <w:rFonts w:asciiTheme="majorHAnsi" w:hAnsiTheme="majorHAnsi" w:cstheme="majorHAnsi"/>
          <w:kern w:val="2"/>
          <w14:ligatures w14:val="standardContextual"/>
        </w:rPr>
      </w:pPr>
    </w:p>
    <w:p w14:paraId="5C26C424" w14:textId="08F0541C" w:rsidR="00C557E3" w:rsidRPr="00181B45" w:rsidRDefault="00181B45" w:rsidP="00181B45">
      <w:pPr>
        <w:jc w:val="both"/>
        <w:rPr>
          <w:rFonts w:asciiTheme="majorHAnsi" w:hAnsiTheme="majorHAnsi" w:cstheme="majorHAnsi"/>
          <w:kern w:val="2"/>
          <w14:ligatures w14:val="standardContextual"/>
        </w:rPr>
      </w:pPr>
      <w:r w:rsidRPr="00181B45">
        <w:rPr>
          <w:rFonts w:asciiTheme="majorHAnsi" w:hAnsiTheme="majorHAnsi" w:cstheme="majorHAnsi"/>
          <w:kern w:val="2"/>
          <w14:ligatures w14:val="standardContextual"/>
        </w:rPr>
        <w:t xml:space="preserve">Nadchodzące regaty to doskonała okazja, by z najlepszej żeglarskiej trybuny w Polsce podziwiać hart ducha i sportową rywalizację wśród zawodniczek. Ale to nie wszystko! W miasteczku regatowym na molo, w Strefie Piękna Dr Irena Eris, uczestnicy będą mogli skorzystać z bezpłatnej diagnozy skóry, przetestować kosmetyki oraz zapoznać się z ofertą salonu Dr Irena Eris </w:t>
      </w:r>
      <w:proofErr w:type="spellStart"/>
      <w:r w:rsidRPr="00181B45">
        <w:rPr>
          <w:rFonts w:asciiTheme="majorHAnsi" w:hAnsiTheme="majorHAnsi" w:cstheme="majorHAnsi"/>
          <w:kern w:val="2"/>
          <w14:ligatures w14:val="standardContextual"/>
        </w:rPr>
        <w:t>Beauty</w:t>
      </w:r>
      <w:proofErr w:type="spellEnd"/>
      <w:r w:rsidRPr="00181B45">
        <w:rPr>
          <w:rFonts w:asciiTheme="majorHAnsi" w:hAnsiTheme="majorHAnsi" w:cstheme="majorHAnsi"/>
          <w:kern w:val="2"/>
          <w14:ligatures w14:val="standardContextual"/>
        </w:rPr>
        <w:t xml:space="preserve"> Partner, zlokalizowanym w </w:t>
      </w:r>
      <w:proofErr w:type="spellStart"/>
      <w:r w:rsidRPr="00181B45">
        <w:rPr>
          <w:rFonts w:asciiTheme="majorHAnsi" w:hAnsiTheme="majorHAnsi" w:cstheme="majorHAnsi"/>
          <w:kern w:val="2"/>
          <w14:ligatures w14:val="standardContextual"/>
        </w:rPr>
        <w:t>Sofitel</w:t>
      </w:r>
      <w:proofErr w:type="spellEnd"/>
      <w:r w:rsidRPr="00181B45">
        <w:rPr>
          <w:rFonts w:asciiTheme="majorHAnsi" w:hAnsiTheme="majorHAnsi" w:cstheme="majorHAnsi"/>
          <w:kern w:val="2"/>
          <w14:ligatures w14:val="standardContextual"/>
        </w:rPr>
        <w:t xml:space="preserve"> Grand Sopot. Zapraszamy więc do Sopotu po niezapomniane – nie tylko sportowe – przeżycia!</w:t>
      </w:r>
    </w:p>
    <w:p w14:paraId="59502EEB" w14:textId="77777777" w:rsidR="00181B45" w:rsidRPr="00181B45" w:rsidRDefault="00181B45" w:rsidP="00C557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kern w:val="2"/>
          <w14:ligatures w14:val="standardContextual"/>
        </w:rPr>
      </w:pPr>
    </w:p>
    <w:p w14:paraId="779F83A9" w14:textId="54659D4B" w:rsidR="00C557E3" w:rsidRPr="00181B45" w:rsidRDefault="00C557E3" w:rsidP="00C557E3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kern w:val="2"/>
          <w14:ligatures w14:val="standardContextual"/>
        </w:rPr>
      </w:pPr>
      <w:r w:rsidRPr="00181B45">
        <w:rPr>
          <w:rFonts w:asciiTheme="majorHAnsi" w:hAnsiTheme="majorHAnsi" w:cstheme="majorHAnsi"/>
          <w:b/>
          <w:bCs/>
          <w:color w:val="000000" w:themeColor="text1"/>
          <w:kern w:val="2"/>
          <w14:ligatures w14:val="standardContextual"/>
        </w:rPr>
        <w:lastRenderedPageBreak/>
        <w:t xml:space="preserve">Kontakt dla mediów: </w:t>
      </w:r>
    </w:p>
    <w:p w14:paraId="3D8AF397" w14:textId="77777777" w:rsidR="00C557E3" w:rsidRPr="00181B45" w:rsidRDefault="00C557E3" w:rsidP="00C557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kern w:val="2"/>
          <w14:ligatures w14:val="standardContextual"/>
        </w:rPr>
      </w:pPr>
      <w:r w:rsidRPr="00181B45">
        <w:rPr>
          <w:rFonts w:asciiTheme="majorHAnsi" w:hAnsiTheme="majorHAnsi" w:cstheme="majorHAnsi"/>
          <w:color w:val="000000" w:themeColor="text1"/>
          <w:kern w:val="2"/>
          <w14:ligatures w14:val="standardContextual"/>
        </w:rPr>
        <w:t>Joanna Łodygowska, Szef Działu Komunikacji, Laboratorium Kosmetyczne Dr Irena Eris:</w:t>
      </w:r>
    </w:p>
    <w:p w14:paraId="16AFB1D0" w14:textId="77777777" w:rsidR="00C557E3" w:rsidRPr="00181B45" w:rsidRDefault="00C557E3" w:rsidP="00C557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kern w:val="2"/>
          <w:lang w:val="en-US"/>
          <w14:ligatures w14:val="standardContextual"/>
        </w:rPr>
      </w:pPr>
      <w:r w:rsidRPr="00181B45">
        <w:rPr>
          <w:rFonts w:asciiTheme="majorHAnsi" w:hAnsiTheme="majorHAnsi" w:cstheme="majorHAnsi"/>
          <w:color w:val="000000" w:themeColor="text1"/>
          <w:kern w:val="2"/>
          <w:lang w:val="en-US"/>
          <w14:ligatures w14:val="standardContextual"/>
        </w:rPr>
        <w:t>tel. 00 48 696 494 337, email: Joanna.Lodygowska@DrIrenaEris.com</w:t>
      </w:r>
    </w:p>
    <w:p w14:paraId="00608E30" w14:textId="3AE250C2" w:rsidR="009655DD" w:rsidRPr="00181B45" w:rsidRDefault="009655DD" w:rsidP="00B11F8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sectPr w:rsidR="009655DD" w:rsidRPr="0018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3D"/>
    <w:rsid w:val="000037EB"/>
    <w:rsid w:val="000476F5"/>
    <w:rsid w:val="00156271"/>
    <w:rsid w:val="00181B45"/>
    <w:rsid w:val="001C7C2B"/>
    <w:rsid w:val="00200113"/>
    <w:rsid w:val="00200C34"/>
    <w:rsid w:val="002125D8"/>
    <w:rsid w:val="002A3C5C"/>
    <w:rsid w:val="002A6A50"/>
    <w:rsid w:val="0030209F"/>
    <w:rsid w:val="00312D8C"/>
    <w:rsid w:val="00314929"/>
    <w:rsid w:val="0031702D"/>
    <w:rsid w:val="003E3A9D"/>
    <w:rsid w:val="003E54C1"/>
    <w:rsid w:val="003F07D8"/>
    <w:rsid w:val="003F1CD0"/>
    <w:rsid w:val="00405480"/>
    <w:rsid w:val="00415C31"/>
    <w:rsid w:val="00417900"/>
    <w:rsid w:val="00433FBF"/>
    <w:rsid w:val="00443E92"/>
    <w:rsid w:val="00477A21"/>
    <w:rsid w:val="00484F63"/>
    <w:rsid w:val="00497938"/>
    <w:rsid w:val="004C0BC7"/>
    <w:rsid w:val="004D38BF"/>
    <w:rsid w:val="004E33C0"/>
    <w:rsid w:val="004F1D7A"/>
    <w:rsid w:val="004F5B7B"/>
    <w:rsid w:val="00530B8A"/>
    <w:rsid w:val="00550DD4"/>
    <w:rsid w:val="005660A1"/>
    <w:rsid w:val="005F1432"/>
    <w:rsid w:val="005F24E6"/>
    <w:rsid w:val="00612E8D"/>
    <w:rsid w:val="00647406"/>
    <w:rsid w:val="00670347"/>
    <w:rsid w:val="00677197"/>
    <w:rsid w:val="00711FC8"/>
    <w:rsid w:val="00722E39"/>
    <w:rsid w:val="00730177"/>
    <w:rsid w:val="0079572E"/>
    <w:rsid w:val="007C3B05"/>
    <w:rsid w:val="008115E4"/>
    <w:rsid w:val="00821DDD"/>
    <w:rsid w:val="00830455"/>
    <w:rsid w:val="008707AD"/>
    <w:rsid w:val="00891578"/>
    <w:rsid w:val="008915F4"/>
    <w:rsid w:val="0089680C"/>
    <w:rsid w:val="008C22C0"/>
    <w:rsid w:val="008C4E3D"/>
    <w:rsid w:val="00900C4C"/>
    <w:rsid w:val="00933A6C"/>
    <w:rsid w:val="00941608"/>
    <w:rsid w:val="009655DD"/>
    <w:rsid w:val="009737D5"/>
    <w:rsid w:val="00977E4D"/>
    <w:rsid w:val="009E4C8C"/>
    <w:rsid w:val="009E73A7"/>
    <w:rsid w:val="00A27904"/>
    <w:rsid w:val="00A407A5"/>
    <w:rsid w:val="00A92674"/>
    <w:rsid w:val="00AE020E"/>
    <w:rsid w:val="00AF6909"/>
    <w:rsid w:val="00B05528"/>
    <w:rsid w:val="00B10EDE"/>
    <w:rsid w:val="00B11F8A"/>
    <w:rsid w:val="00B46C00"/>
    <w:rsid w:val="00B53B1F"/>
    <w:rsid w:val="00B61AA2"/>
    <w:rsid w:val="00B62609"/>
    <w:rsid w:val="00B74F9C"/>
    <w:rsid w:val="00B904C5"/>
    <w:rsid w:val="00B93A34"/>
    <w:rsid w:val="00BD78A9"/>
    <w:rsid w:val="00BE2CCC"/>
    <w:rsid w:val="00BF18AE"/>
    <w:rsid w:val="00C2390A"/>
    <w:rsid w:val="00C4052D"/>
    <w:rsid w:val="00C472CC"/>
    <w:rsid w:val="00C54D5F"/>
    <w:rsid w:val="00C557E3"/>
    <w:rsid w:val="00C671A5"/>
    <w:rsid w:val="00C8558B"/>
    <w:rsid w:val="00D12790"/>
    <w:rsid w:val="00D675F1"/>
    <w:rsid w:val="00D800EF"/>
    <w:rsid w:val="00D87C54"/>
    <w:rsid w:val="00DB444E"/>
    <w:rsid w:val="00DC390A"/>
    <w:rsid w:val="00DE1FF4"/>
    <w:rsid w:val="00E03977"/>
    <w:rsid w:val="00E23D7D"/>
    <w:rsid w:val="00E24780"/>
    <w:rsid w:val="00E56E56"/>
    <w:rsid w:val="00E95631"/>
    <w:rsid w:val="00F00647"/>
    <w:rsid w:val="00F22A5D"/>
    <w:rsid w:val="00F60B7F"/>
    <w:rsid w:val="00F815C6"/>
    <w:rsid w:val="00F91668"/>
    <w:rsid w:val="00FA4EE6"/>
    <w:rsid w:val="00FC7827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FDE"/>
  <w15:chartTrackingRefBased/>
  <w15:docId w15:val="{D0883EB6-6CCB-FC47-B078-07F45D2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4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2658056276197380025msoplaintext">
    <w:name w:val="m_2658056276197380025msoplaintext"/>
    <w:basedOn w:val="Normalny"/>
    <w:rsid w:val="008C4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A6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0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2DA23-7E38-F54B-8D31-60DAEAC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Mikruta-Smolka</dc:creator>
  <cp:keywords/>
  <dc:description/>
  <cp:lastModifiedBy>Izabela Mikruta</cp:lastModifiedBy>
  <cp:revision>2</cp:revision>
  <dcterms:created xsi:type="dcterms:W3CDTF">2023-06-20T06:42:00Z</dcterms:created>
  <dcterms:modified xsi:type="dcterms:W3CDTF">2023-06-20T06:42:00Z</dcterms:modified>
</cp:coreProperties>
</file>